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8631" w14:textId="77777777" w:rsidR="007F3573" w:rsidRDefault="007F3573" w:rsidP="00C30360">
      <w:pPr>
        <w:pStyle w:val="a3"/>
        <w:shd w:val="clear" w:color="auto" w:fill="FFFFFF"/>
        <w:spacing w:before="0" w:beforeAutospacing="0" w:after="0" w:afterAutospacing="0"/>
        <w:jc w:val="both"/>
        <w:rPr>
          <w:color w:val="000000"/>
          <w:sz w:val="28"/>
          <w:szCs w:val="28"/>
          <w:shd w:val="clear" w:color="auto" w:fill="FFFFFF"/>
        </w:rPr>
      </w:pPr>
    </w:p>
    <w:p w14:paraId="34AC45F1" w14:textId="0D31F2C4" w:rsidR="007F3573" w:rsidRDefault="007F3573" w:rsidP="007F3573">
      <w:pPr>
        <w:pStyle w:val="a3"/>
        <w:shd w:val="clear" w:color="auto" w:fill="FFFFFF"/>
        <w:spacing w:before="0" w:beforeAutospacing="0" w:after="0" w:afterAutospacing="0"/>
        <w:jc w:val="center"/>
        <w:rPr>
          <w:color w:val="000000"/>
          <w:sz w:val="28"/>
          <w:szCs w:val="28"/>
          <w:shd w:val="clear" w:color="auto" w:fill="FFFFFF"/>
        </w:rPr>
      </w:pPr>
      <w:r>
        <w:rPr>
          <w:color w:val="000000"/>
          <w:sz w:val="28"/>
          <w:szCs w:val="28"/>
          <w:shd w:val="clear" w:color="auto" w:fill="FFFFFF"/>
        </w:rPr>
        <w:t>«О рыбалке и не только…»</w:t>
      </w:r>
    </w:p>
    <w:p w14:paraId="4497C373" w14:textId="77777777" w:rsidR="007F3573" w:rsidRDefault="007F3573" w:rsidP="00C30360">
      <w:pPr>
        <w:pStyle w:val="a3"/>
        <w:shd w:val="clear" w:color="auto" w:fill="FFFFFF"/>
        <w:spacing w:before="0" w:beforeAutospacing="0" w:after="0" w:afterAutospacing="0"/>
        <w:jc w:val="both"/>
        <w:rPr>
          <w:color w:val="000000"/>
          <w:sz w:val="28"/>
          <w:szCs w:val="28"/>
          <w:shd w:val="clear" w:color="auto" w:fill="FFFFFF"/>
        </w:rPr>
      </w:pPr>
    </w:p>
    <w:p w14:paraId="3C284171" w14:textId="50040099" w:rsidR="00CB3CAE" w:rsidRPr="00C30360" w:rsidRDefault="00CB3CAE" w:rsidP="007F3573">
      <w:pPr>
        <w:pStyle w:val="a3"/>
        <w:shd w:val="clear" w:color="auto" w:fill="FFFFFF"/>
        <w:spacing w:before="0" w:beforeAutospacing="0" w:after="0" w:afterAutospacing="0"/>
        <w:jc w:val="right"/>
        <w:rPr>
          <w:color w:val="212121"/>
          <w:sz w:val="28"/>
          <w:szCs w:val="28"/>
        </w:rPr>
      </w:pPr>
      <w:r w:rsidRPr="00C30360">
        <w:rPr>
          <w:color w:val="000000"/>
          <w:sz w:val="28"/>
          <w:szCs w:val="28"/>
          <w:shd w:val="clear" w:color="auto" w:fill="FFFFFF"/>
        </w:rPr>
        <w:t>Рыбки плавают в пруду,</w:t>
      </w:r>
    </w:p>
    <w:p w14:paraId="6F6372B3" w14:textId="77777777" w:rsidR="00CB3CAE" w:rsidRPr="00C30360" w:rsidRDefault="00CB3CAE" w:rsidP="007F3573">
      <w:pPr>
        <w:pStyle w:val="a3"/>
        <w:shd w:val="clear" w:color="auto" w:fill="FFFFFF"/>
        <w:spacing w:before="0" w:beforeAutospacing="0" w:after="0" w:afterAutospacing="0"/>
        <w:jc w:val="right"/>
        <w:rPr>
          <w:color w:val="212121"/>
          <w:sz w:val="28"/>
          <w:szCs w:val="28"/>
        </w:rPr>
      </w:pPr>
      <w:r w:rsidRPr="00C30360">
        <w:rPr>
          <w:color w:val="000000"/>
          <w:sz w:val="28"/>
          <w:szCs w:val="28"/>
          <w:shd w:val="clear" w:color="auto" w:fill="FFFFFF"/>
        </w:rPr>
        <w:t>Прутик маленький найду,</w:t>
      </w:r>
    </w:p>
    <w:p w14:paraId="55343762" w14:textId="77777777" w:rsidR="00CB3CAE" w:rsidRPr="00C30360" w:rsidRDefault="00CB3CAE" w:rsidP="007F3573">
      <w:pPr>
        <w:pStyle w:val="a3"/>
        <w:shd w:val="clear" w:color="auto" w:fill="FFFFFF"/>
        <w:spacing w:before="0" w:beforeAutospacing="0" w:after="0" w:afterAutospacing="0"/>
        <w:jc w:val="right"/>
        <w:rPr>
          <w:color w:val="212121"/>
          <w:sz w:val="28"/>
          <w:szCs w:val="28"/>
        </w:rPr>
      </w:pPr>
      <w:r w:rsidRPr="00C30360">
        <w:rPr>
          <w:color w:val="000000"/>
          <w:sz w:val="28"/>
          <w:szCs w:val="28"/>
          <w:shd w:val="clear" w:color="auto" w:fill="FFFFFF"/>
        </w:rPr>
        <w:t>Прицеплю к нему крючок</w:t>
      </w:r>
    </w:p>
    <w:p w14:paraId="4F3D9C44" w14:textId="77777777" w:rsidR="00CB3CAE" w:rsidRPr="00C30360" w:rsidRDefault="00CB3CAE" w:rsidP="007F3573">
      <w:pPr>
        <w:pStyle w:val="a3"/>
        <w:shd w:val="clear" w:color="auto" w:fill="FFFFFF"/>
        <w:spacing w:before="0" w:beforeAutospacing="0" w:after="0" w:afterAutospacing="0"/>
        <w:jc w:val="right"/>
        <w:rPr>
          <w:color w:val="212121"/>
          <w:sz w:val="28"/>
          <w:szCs w:val="28"/>
        </w:rPr>
      </w:pPr>
      <w:r w:rsidRPr="00C30360">
        <w:rPr>
          <w:color w:val="000000"/>
          <w:sz w:val="28"/>
          <w:szCs w:val="28"/>
          <w:shd w:val="clear" w:color="auto" w:fill="FFFFFF"/>
        </w:rPr>
        <w:t>И возьму ещё сачок.</w:t>
      </w:r>
    </w:p>
    <w:p w14:paraId="09A0CB9A" w14:textId="77777777" w:rsidR="00CB3CAE" w:rsidRPr="00C30360" w:rsidRDefault="00CB3CAE" w:rsidP="007F3573">
      <w:pPr>
        <w:pStyle w:val="a3"/>
        <w:shd w:val="clear" w:color="auto" w:fill="FFFFFF"/>
        <w:spacing w:before="0" w:beforeAutospacing="0" w:after="0" w:afterAutospacing="0"/>
        <w:jc w:val="right"/>
        <w:rPr>
          <w:color w:val="212121"/>
          <w:sz w:val="28"/>
          <w:szCs w:val="28"/>
        </w:rPr>
      </w:pPr>
      <w:r w:rsidRPr="00C30360">
        <w:rPr>
          <w:color w:val="000000"/>
          <w:sz w:val="28"/>
          <w:szCs w:val="28"/>
          <w:shd w:val="clear" w:color="auto" w:fill="FFFFFF"/>
        </w:rPr>
        <w:t>Буду я, как рыболов,</w:t>
      </w:r>
    </w:p>
    <w:p w14:paraId="78AF7FD3" w14:textId="77777777" w:rsidR="00CB3CAE" w:rsidRPr="00C30360" w:rsidRDefault="00CB3CAE" w:rsidP="007F3573">
      <w:pPr>
        <w:pStyle w:val="a3"/>
        <w:shd w:val="clear" w:color="auto" w:fill="FFFFFF"/>
        <w:spacing w:before="0" w:beforeAutospacing="0" w:after="0" w:afterAutospacing="0"/>
        <w:jc w:val="right"/>
        <w:rPr>
          <w:color w:val="212121"/>
          <w:sz w:val="28"/>
          <w:szCs w:val="28"/>
        </w:rPr>
      </w:pPr>
      <w:r w:rsidRPr="00C30360">
        <w:rPr>
          <w:color w:val="000000"/>
          <w:sz w:val="28"/>
          <w:szCs w:val="28"/>
          <w:shd w:val="clear" w:color="auto" w:fill="FFFFFF"/>
        </w:rPr>
        <w:t>Принесу большой улов,</w:t>
      </w:r>
    </w:p>
    <w:p w14:paraId="7FC7BA49" w14:textId="77777777" w:rsidR="00CB3CAE" w:rsidRPr="00C30360" w:rsidRDefault="00CB3CAE" w:rsidP="007F3573">
      <w:pPr>
        <w:pStyle w:val="a3"/>
        <w:shd w:val="clear" w:color="auto" w:fill="FFFFFF"/>
        <w:spacing w:before="0" w:beforeAutospacing="0" w:after="0" w:afterAutospacing="0"/>
        <w:jc w:val="right"/>
        <w:rPr>
          <w:color w:val="212121"/>
          <w:sz w:val="28"/>
          <w:szCs w:val="28"/>
        </w:rPr>
      </w:pPr>
      <w:r w:rsidRPr="00C30360">
        <w:rPr>
          <w:color w:val="000000"/>
          <w:sz w:val="28"/>
          <w:szCs w:val="28"/>
          <w:shd w:val="clear" w:color="auto" w:fill="FFFFFF"/>
        </w:rPr>
        <w:t>Бабушка меня похвалит</w:t>
      </w:r>
    </w:p>
    <w:p w14:paraId="2C426D72" w14:textId="77777777" w:rsidR="00CB3CAE" w:rsidRPr="00C30360" w:rsidRDefault="00CB3CAE" w:rsidP="007F3573">
      <w:pPr>
        <w:pStyle w:val="a3"/>
        <w:shd w:val="clear" w:color="auto" w:fill="FFFFFF"/>
        <w:spacing w:before="0" w:beforeAutospacing="0" w:after="0" w:afterAutospacing="0"/>
        <w:jc w:val="right"/>
        <w:rPr>
          <w:color w:val="212121"/>
          <w:sz w:val="28"/>
          <w:szCs w:val="28"/>
        </w:rPr>
      </w:pPr>
      <w:r w:rsidRPr="00C30360">
        <w:rPr>
          <w:color w:val="000000"/>
          <w:sz w:val="28"/>
          <w:szCs w:val="28"/>
          <w:shd w:val="clear" w:color="auto" w:fill="FFFFFF"/>
        </w:rPr>
        <w:t>И уху на ужин сварит...</w:t>
      </w:r>
    </w:p>
    <w:p w14:paraId="0B6D69B0" w14:textId="77777777" w:rsidR="00CB3CAE" w:rsidRDefault="00CB3CAE" w:rsidP="007F3573">
      <w:pPr>
        <w:pStyle w:val="a3"/>
        <w:shd w:val="clear" w:color="auto" w:fill="FFFFFF"/>
        <w:spacing w:before="0" w:beforeAutospacing="0" w:after="0" w:afterAutospacing="0"/>
        <w:jc w:val="right"/>
        <w:rPr>
          <w:color w:val="000000"/>
          <w:sz w:val="28"/>
          <w:szCs w:val="28"/>
          <w:shd w:val="clear" w:color="auto" w:fill="FFFFFF"/>
        </w:rPr>
      </w:pPr>
      <w:r w:rsidRPr="00C30360">
        <w:rPr>
          <w:color w:val="000000"/>
          <w:sz w:val="28"/>
          <w:szCs w:val="28"/>
          <w:shd w:val="clear" w:color="auto" w:fill="FFFFFF"/>
        </w:rPr>
        <w:t xml:space="preserve">(автор Г. </w:t>
      </w:r>
      <w:proofErr w:type="spellStart"/>
      <w:r w:rsidRPr="00C30360">
        <w:rPr>
          <w:color w:val="000000"/>
          <w:sz w:val="28"/>
          <w:szCs w:val="28"/>
          <w:shd w:val="clear" w:color="auto" w:fill="FFFFFF"/>
        </w:rPr>
        <w:t>Таравкова</w:t>
      </w:r>
      <w:proofErr w:type="spellEnd"/>
      <w:r w:rsidRPr="00C30360">
        <w:rPr>
          <w:color w:val="000000"/>
          <w:sz w:val="28"/>
          <w:szCs w:val="28"/>
          <w:shd w:val="clear" w:color="auto" w:fill="FFFFFF"/>
        </w:rPr>
        <w:t>)</w:t>
      </w:r>
    </w:p>
    <w:p w14:paraId="7F7C2C0C" w14:textId="77777777" w:rsidR="00C30360" w:rsidRPr="00C30360" w:rsidRDefault="00C30360" w:rsidP="007F3573">
      <w:pPr>
        <w:pStyle w:val="a3"/>
        <w:shd w:val="clear" w:color="auto" w:fill="FFFFFF"/>
        <w:spacing w:before="0" w:beforeAutospacing="0" w:after="0" w:afterAutospacing="0"/>
        <w:jc w:val="right"/>
        <w:rPr>
          <w:color w:val="212121"/>
          <w:sz w:val="28"/>
          <w:szCs w:val="28"/>
        </w:rPr>
      </w:pPr>
    </w:p>
    <w:p w14:paraId="59B2C184" w14:textId="0A8A3962" w:rsidR="00765277" w:rsidRDefault="00CB3CAE" w:rsidP="0076527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CB3CAE">
        <w:rPr>
          <w:rFonts w:ascii="Times New Roman" w:eastAsia="Times New Roman" w:hAnsi="Times New Roman" w:cs="Times New Roman"/>
          <w:color w:val="181818"/>
          <w:sz w:val="28"/>
          <w:szCs w:val="28"/>
          <w:lang w:eastAsia="ru-RU"/>
        </w:rPr>
        <w:t>Ранний возраст – самое благоприятное время для сенсорного развития, без которого невозможно формирование умственных способностей ребенка. Это период совершенствования деятельности органов чувств, накопления представлений об окружающем мире. Сенсорное развитие ребенка является залогом успешного осуществления различных видов деятельности. Малышу 1,5</w:t>
      </w:r>
      <w:r w:rsidR="00473E62">
        <w:rPr>
          <w:rFonts w:ascii="Times New Roman" w:eastAsia="Times New Roman" w:hAnsi="Times New Roman" w:cs="Times New Roman"/>
          <w:color w:val="181818"/>
          <w:sz w:val="28"/>
          <w:szCs w:val="28"/>
          <w:lang w:eastAsia="ru-RU"/>
        </w:rPr>
        <w:t>-</w:t>
      </w:r>
      <w:r w:rsidRPr="00CB3CAE">
        <w:rPr>
          <w:rFonts w:ascii="Times New Roman" w:eastAsia="Times New Roman" w:hAnsi="Times New Roman" w:cs="Times New Roman"/>
          <w:color w:val="181818"/>
          <w:sz w:val="28"/>
          <w:szCs w:val="28"/>
          <w:lang w:eastAsia="ru-RU"/>
        </w:rPr>
        <w:t xml:space="preserve">3 лет необходимо предлагать разнообразные игры, направленные на сенсорное развитие и закрепляющие представления о цвете, форме, размере, свойствах </w:t>
      </w:r>
      <w:r w:rsidR="00C30360">
        <w:rPr>
          <w:rFonts w:ascii="Times New Roman" w:eastAsia="Times New Roman" w:hAnsi="Times New Roman" w:cs="Times New Roman"/>
          <w:color w:val="181818"/>
          <w:sz w:val="28"/>
          <w:szCs w:val="28"/>
          <w:lang w:eastAsia="ru-RU"/>
        </w:rPr>
        <w:t>окружающих предметов и объектов.</w:t>
      </w:r>
    </w:p>
    <w:p w14:paraId="39B6DA37" w14:textId="77777777" w:rsidR="00CF5698" w:rsidRDefault="00C30360" w:rsidP="0076527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Недавно в нашей группе №1 «Зайчики» появилась игра «Рыбалка», к которой на протяжении длительного времени у наших малышей не исчезает интерес. Утром и вечером мы с ребятами вместе играем в эту удивительную и захватывающую игру. Ведь в эту игру можно играть еще с водой. А для наших любознательных и активных малышек </w:t>
      </w:r>
      <w:r w:rsidR="00CF5698">
        <w:rPr>
          <w:rFonts w:ascii="Times New Roman" w:eastAsia="Times New Roman" w:hAnsi="Times New Roman" w:cs="Times New Roman"/>
          <w:color w:val="181818"/>
          <w:sz w:val="28"/>
          <w:szCs w:val="28"/>
          <w:lang w:eastAsia="ru-RU"/>
        </w:rPr>
        <w:t>это погружение в чудесный сказочный новый мир.</w:t>
      </w:r>
    </w:p>
    <w:p w14:paraId="36DE5416" w14:textId="77777777" w:rsidR="00C30360" w:rsidRDefault="00CF5698" w:rsidP="0076527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Всего через одну простую игру решаются</w:t>
      </w:r>
      <w:r w:rsidR="00C30360">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различные задачи по образованию, воспитанию и развитию детей. Например: з</w:t>
      </w:r>
      <w:r w:rsidRPr="00CB3CAE">
        <w:rPr>
          <w:rFonts w:ascii="Times New Roman" w:eastAsia="Times New Roman" w:hAnsi="Times New Roman" w:cs="Times New Roman"/>
          <w:color w:val="181818"/>
          <w:sz w:val="28"/>
          <w:szCs w:val="28"/>
          <w:lang w:eastAsia="ru-RU"/>
        </w:rPr>
        <w:t>акреп</w:t>
      </w:r>
      <w:r>
        <w:rPr>
          <w:rFonts w:ascii="Times New Roman" w:eastAsia="Times New Roman" w:hAnsi="Times New Roman" w:cs="Times New Roman"/>
          <w:color w:val="181818"/>
          <w:sz w:val="28"/>
          <w:szCs w:val="28"/>
          <w:lang w:eastAsia="ru-RU"/>
        </w:rPr>
        <w:t>ление</w:t>
      </w:r>
      <w:r w:rsidRPr="00CB3CAE">
        <w:rPr>
          <w:rFonts w:ascii="Times New Roman" w:eastAsia="Times New Roman" w:hAnsi="Times New Roman" w:cs="Times New Roman"/>
          <w:color w:val="181818"/>
          <w:sz w:val="28"/>
          <w:szCs w:val="28"/>
          <w:lang w:eastAsia="ru-RU"/>
        </w:rPr>
        <w:t xml:space="preserve"> представлени</w:t>
      </w:r>
      <w:r>
        <w:rPr>
          <w:rFonts w:ascii="Times New Roman" w:eastAsia="Times New Roman" w:hAnsi="Times New Roman" w:cs="Times New Roman"/>
          <w:color w:val="181818"/>
          <w:sz w:val="28"/>
          <w:szCs w:val="28"/>
          <w:lang w:eastAsia="ru-RU"/>
        </w:rPr>
        <w:t>й</w:t>
      </w:r>
      <w:r w:rsidRPr="00CB3CAE">
        <w:rPr>
          <w:rFonts w:ascii="Times New Roman" w:eastAsia="Times New Roman" w:hAnsi="Times New Roman" w:cs="Times New Roman"/>
          <w:color w:val="181818"/>
          <w:sz w:val="28"/>
          <w:szCs w:val="28"/>
          <w:lang w:eastAsia="ru-RU"/>
        </w:rPr>
        <w:t xml:space="preserve"> детей об основных цветах (красный, желтый, зеленый, синий); умение различать их, подбирая рыбку соответствующего цвета</w:t>
      </w:r>
      <w:r>
        <w:rPr>
          <w:rFonts w:ascii="Times New Roman" w:eastAsia="Times New Roman" w:hAnsi="Times New Roman" w:cs="Times New Roman"/>
          <w:color w:val="181818"/>
          <w:sz w:val="28"/>
          <w:szCs w:val="28"/>
          <w:lang w:eastAsia="ru-RU"/>
        </w:rPr>
        <w:t>; обогащение активного и пассивного словарного запаса; изучение элементарных свойств воды; развитие моторики и координации движений рук и др.</w:t>
      </w:r>
    </w:p>
    <w:p w14:paraId="0A4C9D3F" w14:textId="77777777" w:rsidR="00CF5698" w:rsidRDefault="00CF5698" w:rsidP="00765277">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Ребята играют в </w:t>
      </w:r>
      <w:r w:rsidR="00765277">
        <w:rPr>
          <w:rFonts w:ascii="Times New Roman" w:eastAsia="Times New Roman" w:hAnsi="Times New Roman" w:cs="Times New Roman"/>
          <w:color w:val="181818"/>
          <w:sz w:val="28"/>
          <w:szCs w:val="28"/>
          <w:lang w:eastAsia="ru-RU"/>
        </w:rPr>
        <w:t xml:space="preserve">эту </w:t>
      </w:r>
      <w:r>
        <w:rPr>
          <w:rFonts w:ascii="Times New Roman" w:eastAsia="Times New Roman" w:hAnsi="Times New Roman" w:cs="Times New Roman"/>
          <w:color w:val="181818"/>
          <w:sz w:val="28"/>
          <w:szCs w:val="28"/>
          <w:lang w:eastAsia="ru-RU"/>
        </w:rPr>
        <w:t>игру не только в самостоятельной индивидуальной деятельности, но и в групповой. Таким образом, они учатся общаться и сотрудничать друг с другом. В индивидуальной деятельности посредством данной игры у детей развиваются волевые качества: терпение, усидчивость, настойчивость.</w:t>
      </w:r>
    </w:p>
    <w:p w14:paraId="383937C7" w14:textId="77777777" w:rsidR="00765277" w:rsidRDefault="00CF5698" w:rsidP="00765277">
      <w:pPr>
        <w:pStyle w:val="a4"/>
        <w:shd w:val="clear" w:color="auto" w:fill="FFFFFF"/>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181818"/>
          <w:sz w:val="28"/>
          <w:szCs w:val="28"/>
          <w:lang w:eastAsia="ru-RU"/>
        </w:rPr>
        <w:t xml:space="preserve">Также из одной простой на первый взгляд игры мы создаем новые: </w:t>
      </w:r>
      <w:r w:rsidR="00765277" w:rsidRPr="00CB3CAE">
        <w:rPr>
          <w:rFonts w:ascii="Times New Roman" w:eastAsia="Times New Roman" w:hAnsi="Times New Roman" w:cs="Times New Roman"/>
          <w:color w:val="000000"/>
          <w:sz w:val="28"/>
          <w:szCs w:val="28"/>
          <w:shd w:val="clear" w:color="auto" w:fill="FFFFFF"/>
          <w:lang w:eastAsia="ru-RU"/>
        </w:rPr>
        <w:t>«Поймай рыбку и назови её цвет»</w:t>
      </w:r>
      <w:r w:rsidR="00765277">
        <w:rPr>
          <w:rFonts w:ascii="Times New Roman" w:eastAsia="Times New Roman" w:hAnsi="Times New Roman" w:cs="Times New Roman"/>
          <w:color w:val="000000"/>
          <w:sz w:val="28"/>
          <w:szCs w:val="28"/>
          <w:shd w:val="clear" w:color="auto" w:fill="FFFFFF"/>
          <w:lang w:eastAsia="ru-RU"/>
        </w:rPr>
        <w:t xml:space="preserve">, </w:t>
      </w:r>
      <w:r w:rsidR="00765277" w:rsidRPr="00CB3CAE">
        <w:rPr>
          <w:rFonts w:ascii="Times New Roman" w:eastAsia="Times New Roman" w:hAnsi="Times New Roman" w:cs="Times New Roman"/>
          <w:color w:val="000000"/>
          <w:sz w:val="28"/>
          <w:szCs w:val="28"/>
          <w:shd w:val="clear" w:color="auto" w:fill="FFFFFF"/>
          <w:lang w:eastAsia="ru-RU"/>
        </w:rPr>
        <w:t>«Найди пару»</w:t>
      </w:r>
      <w:r w:rsidR="00765277">
        <w:rPr>
          <w:rFonts w:ascii="Times New Roman" w:eastAsia="Times New Roman" w:hAnsi="Times New Roman" w:cs="Times New Roman"/>
          <w:color w:val="000000"/>
          <w:sz w:val="28"/>
          <w:szCs w:val="28"/>
          <w:shd w:val="clear" w:color="auto" w:fill="FFFFFF"/>
          <w:lang w:eastAsia="ru-RU"/>
        </w:rPr>
        <w:t xml:space="preserve">, </w:t>
      </w:r>
      <w:r w:rsidR="00765277" w:rsidRPr="00CB3CAE">
        <w:rPr>
          <w:rFonts w:ascii="Times New Roman" w:eastAsia="Times New Roman" w:hAnsi="Times New Roman" w:cs="Times New Roman"/>
          <w:color w:val="000000"/>
          <w:sz w:val="28"/>
          <w:szCs w:val="28"/>
          <w:shd w:val="clear" w:color="auto" w:fill="FFFFFF"/>
          <w:lang w:eastAsia="ru-RU"/>
        </w:rPr>
        <w:t>«Собери рыбок по цвету»</w:t>
      </w:r>
      <w:r w:rsidR="00765277">
        <w:rPr>
          <w:rFonts w:ascii="Times New Roman" w:eastAsia="Times New Roman" w:hAnsi="Times New Roman" w:cs="Times New Roman"/>
          <w:color w:val="000000"/>
          <w:sz w:val="28"/>
          <w:szCs w:val="28"/>
          <w:shd w:val="clear" w:color="auto" w:fill="FFFFFF"/>
          <w:lang w:eastAsia="ru-RU"/>
        </w:rPr>
        <w:t xml:space="preserve">, </w:t>
      </w:r>
      <w:r w:rsidR="00765277" w:rsidRPr="00CB3CAE">
        <w:rPr>
          <w:rFonts w:ascii="Times New Roman" w:eastAsia="Times New Roman" w:hAnsi="Times New Roman" w:cs="Times New Roman"/>
          <w:color w:val="000000"/>
          <w:sz w:val="28"/>
          <w:szCs w:val="28"/>
          <w:shd w:val="clear" w:color="auto" w:fill="FFFFFF"/>
          <w:lang w:eastAsia="ru-RU"/>
        </w:rPr>
        <w:t>«Поймай 1 красную и 1 желтую рыбку» (чередовать цвета)</w:t>
      </w:r>
      <w:r w:rsidR="00765277">
        <w:rPr>
          <w:rFonts w:ascii="Times New Roman" w:eastAsia="Times New Roman" w:hAnsi="Times New Roman" w:cs="Times New Roman"/>
          <w:color w:val="000000"/>
          <w:sz w:val="28"/>
          <w:szCs w:val="28"/>
          <w:shd w:val="clear" w:color="auto" w:fill="FFFFFF"/>
          <w:lang w:eastAsia="ru-RU"/>
        </w:rPr>
        <w:t xml:space="preserve">, </w:t>
      </w:r>
      <w:r w:rsidR="00765277" w:rsidRPr="00CB3CAE">
        <w:rPr>
          <w:rFonts w:ascii="Times New Roman" w:eastAsia="Times New Roman" w:hAnsi="Times New Roman" w:cs="Times New Roman"/>
          <w:color w:val="000000"/>
          <w:sz w:val="28"/>
          <w:szCs w:val="28"/>
          <w:shd w:val="clear" w:color="auto" w:fill="FFFFFF"/>
          <w:lang w:eastAsia="ru-RU"/>
        </w:rPr>
        <w:t>«Оди</w:t>
      </w:r>
      <w:r w:rsidR="00765277">
        <w:rPr>
          <w:rFonts w:ascii="Times New Roman" w:eastAsia="Times New Roman" w:hAnsi="Times New Roman" w:cs="Times New Roman"/>
          <w:color w:val="000000"/>
          <w:sz w:val="28"/>
          <w:szCs w:val="28"/>
          <w:shd w:val="clear" w:color="auto" w:fill="FFFFFF"/>
          <w:lang w:eastAsia="ru-RU"/>
        </w:rPr>
        <w:t>н и много».</w:t>
      </w:r>
    </w:p>
    <w:p w14:paraId="061DA87C" w14:textId="77777777" w:rsidR="00CF5698" w:rsidRPr="00765277" w:rsidRDefault="00765277" w:rsidP="00765277">
      <w:pPr>
        <w:pStyle w:val="a4"/>
        <w:shd w:val="clear" w:color="auto" w:fill="FFFFFF"/>
        <w:spacing w:after="0" w:line="240" w:lineRule="auto"/>
        <w:ind w:left="0" w:firstLine="709"/>
        <w:jc w:val="both"/>
        <w:rPr>
          <w:rFonts w:ascii="Times New Roman" w:eastAsia="Times New Roman" w:hAnsi="Times New Roman" w:cs="Times New Roman"/>
          <w:color w:val="212121"/>
          <w:sz w:val="20"/>
          <w:szCs w:val="20"/>
          <w:lang w:eastAsia="ru-RU"/>
        </w:rPr>
      </w:pPr>
      <w:r>
        <w:rPr>
          <w:rFonts w:ascii="Times New Roman" w:eastAsia="Times New Roman" w:hAnsi="Times New Roman" w:cs="Times New Roman"/>
          <w:color w:val="181818"/>
          <w:sz w:val="28"/>
          <w:szCs w:val="28"/>
          <w:lang w:eastAsia="ru-RU"/>
        </w:rPr>
        <w:t>Вот такая удивительная, замечательная, волшебная игра «Рыбалка», в которую наши ребята играют с удовольствием.</w:t>
      </w:r>
    </w:p>
    <w:p w14:paraId="3AD552B2" w14:textId="77777777" w:rsidR="00CF5698" w:rsidRDefault="00CF5698" w:rsidP="00CB3CAE">
      <w:pPr>
        <w:shd w:val="clear" w:color="auto" w:fill="FFFFFF"/>
        <w:ind w:firstLine="709"/>
        <w:jc w:val="both"/>
        <w:rPr>
          <w:rFonts w:ascii="Times New Roman" w:eastAsia="Times New Roman" w:hAnsi="Times New Roman" w:cs="Times New Roman"/>
          <w:color w:val="181818"/>
          <w:sz w:val="28"/>
          <w:szCs w:val="28"/>
          <w:lang w:eastAsia="ru-RU"/>
        </w:rPr>
      </w:pPr>
    </w:p>
    <w:p w14:paraId="24D2529A" w14:textId="2DE4D1CF" w:rsidR="00C30360" w:rsidRDefault="007F3573" w:rsidP="00CB3CAE">
      <w:pPr>
        <w:shd w:val="clear" w:color="auto" w:fill="FFFFFF"/>
        <w:ind w:firstLine="709"/>
        <w:jc w:val="both"/>
        <w:rPr>
          <w:rFonts w:ascii="Times New Roman" w:eastAsia="Times New Roman" w:hAnsi="Times New Roman" w:cs="Times New Roman"/>
          <w:color w:val="181818"/>
          <w:sz w:val="28"/>
          <w:szCs w:val="28"/>
          <w:lang w:eastAsia="ru-RU"/>
        </w:rPr>
      </w:pPr>
      <w:r w:rsidRPr="007F3573">
        <w:rPr>
          <w:rFonts w:ascii="Times New Roman" w:eastAsia="Times New Roman" w:hAnsi="Times New Roman" w:cs="Times New Roman"/>
          <w:color w:val="181818"/>
          <w:sz w:val="28"/>
          <w:szCs w:val="28"/>
          <w:lang w:eastAsia="ru-RU"/>
        </w:rPr>
        <w:lastRenderedPageBreak/>
        <w:t>В</w:t>
      </w:r>
      <w:r>
        <w:rPr>
          <w:rFonts w:ascii="Times New Roman" w:eastAsia="Times New Roman" w:hAnsi="Times New Roman" w:cs="Times New Roman"/>
          <w:color w:val="181818"/>
          <w:sz w:val="28"/>
          <w:szCs w:val="28"/>
          <w:lang w:eastAsia="ru-RU"/>
        </w:rPr>
        <w:t xml:space="preserve">оспитатель группы № 1 «Зайчики» </w:t>
      </w:r>
      <w:r w:rsidRPr="007F3573">
        <w:rPr>
          <w:rFonts w:ascii="Times New Roman" w:eastAsia="Times New Roman" w:hAnsi="Times New Roman" w:cs="Times New Roman"/>
          <w:color w:val="181818"/>
          <w:sz w:val="28"/>
          <w:szCs w:val="28"/>
          <w:lang w:eastAsia="ru-RU"/>
        </w:rPr>
        <w:t>Михалюта А. В.</w:t>
      </w:r>
    </w:p>
    <w:p w14:paraId="33B7B2EA" w14:textId="77777777" w:rsidR="00CB3CAE" w:rsidRDefault="00CB3CAE" w:rsidP="00CB3CAE"/>
    <w:sectPr w:rsidR="00CB3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730C3"/>
    <w:multiLevelType w:val="multilevel"/>
    <w:tmpl w:val="C6DE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94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94"/>
    <w:rsid w:val="00473E62"/>
    <w:rsid w:val="00523030"/>
    <w:rsid w:val="00765277"/>
    <w:rsid w:val="007F3573"/>
    <w:rsid w:val="009B5794"/>
    <w:rsid w:val="00C30360"/>
    <w:rsid w:val="00CB3CAE"/>
    <w:rsid w:val="00CF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5BCD"/>
  <w15:chartTrackingRefBased/>
  <w15:docId w15:val="{808E8C82-02CA-477E-ACC8-BCDA20B1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B3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3558">
      <w:bodyDiv w:val="1"/>
      <w:marLeft w:val="0"/>
      <w:marRight w:val="0"/>
      <w:marTop w:val="0"/>
      <w:marBottom w:val="0"/>
      <w:divBdr>
        <w:top w:val="none" w:sz="0" w:space="0" w:color="auto"/>
        <w:left w:val="none" w:sz="0" w:space="0" w:color="auto"/>
        <w:bottom w:val="none" w:sz="0" w:space="0" w:color="auto"/>
        <w:right w:val="none" w:sz="0" w:space="0" w:color="auto"/>
      </w:divBdr>
    </w:div>
    <w:div w:id="858079828">
      <w:bodyDiv w:val="1"/>
      <w:marLeft w:val="0"/>
      <w:marRight w:val="0"/>
      <w:marTop w:val="0"/>
      <w:marBottom w:val="0"/>
      <w:divBdr>
        <w:top w:val="none" w:sz="0" w:space="0" w:color="auto"/>
        <w:left w:val="none" w:sz="0" w:space="0" w:color="auto"/>
        <w:bottom w:val="none" w:sz="0" w:space="0" w:color="auto"/>
        <w:right w:val="none" w:sz="0" w:space="0" w:color="auto"/>
      </w:divBdr>
    </w:div>
    <w:div w:id="1037463587">
      <w:bodyDiv w:val="1"/>
      <w:marLeft w:val="0"/>
      <w:marRight w:val="0"/>
      <w:marTop w:val="0"/>
      <w:marBottom w:val="0"/>
      <w:divBdr>
        <w:top w:val="none" w:sz="0" w:space="0" w:color="auto"/>
        <w:left w:val="none" w:sz="0" w:space="0" w:color="auto"/>
        <w:bottom w:val="none" w:sz="0" w:space="0" w:color="auto"/>
        <w:right w:val="none" w:sz="0" w:space="0" w:color="auto"/>
      </w:divBdr>
      <w:divsChild>
        <w:div w:id="2069648162">
          <w:marLeft w:val="0"/>
          <w:marRight w:val="0"/>
          <w:marTop w:val="0"/>
          <w:marBottom w:val="0"/>
          <w:divBdr>
            <w:top w:val="none" w:sz="0" w:space="0" w:color="auto"/>
            <w:left w:val="none" w:sz="0" w:space="0" w:color="auto"/>
            <w:bottom w:val="none" w:sz="0" w:space="0" w:color="auto"/>
            <w:right w:val="none" w:sz="0" w:space="0" w:color="auto"/>
          </w:divBdr>
        </w:div>
      </w:divsChild>
    </w:div>
    <w:div w:id="14157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30 30</cp:lastModifiedBy>
  <cp:revision>2</cp:revision>
  <dcterms:created xsi:type="dcterms:W3CDTF">2023-10-23T07:55:00Z</dcterms:created>
  <dcterms:modified xsi:type="dcterms:W3CDTF">2023-10-23T07:55:00Z</dcterms:modified>
</cp:coreProperties>
</file>